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15" w:rsidRDefault="000A6F15" w:rsidP="000A6F15"/>
    <w:tbl>
      <w:tblPr>
        <w:tblW w:w="0" w:type="auto"/>
        <w:tblInd w:w="288" w:type="dxa"/>
        <w:tblBorders>
          <w:bottom w:val="single" w:sz="4" w:space="0" w:color="auto"/>
        </w:tblBorders>
        <w:tblLook w:val="0000"/>
      </w:tblPr>
      <w:tblGrid>
        <w:gridCol w:w="1620"/>
        <w:gridCol w:w="7560"/>
      </w:tblGrid>
      <w:tr w:rsidR="000A6F15" w:rsidRPr="00C0669E" w:rsidTr="0060515C">
        <w:trPr>
          <w:trHeight w:val="1068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F15" w:rsidRPr="00C0669E" w:rsidRDefault="00521D52" w:rsidP="0060515C">
            <w:pPr>
              <w:pStyle w:val="a3"/>
              <w:rPr>
                <w:b/>
                <w:bCs/>
                <w:sz w:val="28"/>
                <w:szCs w:val="28"/>
              </w:rPr>
            </w:pPr>
            <w:r w:rsidRPr="00521D52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-35.9pt;width:44.4pt;height:53.5pt;z-index:251660288">
                  <v:imagedata r:id="rId4" o:title=""/>
                  <w10:wrap type="topAndBottom" anchorx="page"/>
                </v:shape>
                <o:OLEObject Type="Embed" ProgID="PBrush" ShapeID="_x0000_s1026" DrawAspect="Content" ObjectID="_1452348343" r:id="rId5"/>
              </w:pic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F15" w:rsidRPr="00C0669E" w:rsidRDefault="000A6F15" w:rsidP="0060515C">
            <w:pPr>
              <w:pStyle w:val="a3"/>
              <w:rPr>
                <w:b/>
                <w:bCs/>
                <w:sz w:val="28"/>
                <w:szCs w:val="28"/>
              </w:rPr>
            </w:pPr>
            <w:r w:rsidRPr="00C0669E">
              <w:rPr>
                <w:b/>
                <w:bCs/>
                <w:sz w:val="28"/>
                <w:szCs w:val="28"/>
              </w:rPr>
              <w:t>УКРАЇНА</w:t>
            </w:r>
          </w:p>
          <w:p w:rsidR="000A6F15" w:rsidRPr="00C0669E" w:rsidRDefault="000A6F15" w:rsidP="0060515C">
            <w:pPr>
              <w:pStyle w:val="a3"/>
              <w:rPr>
                <w:b/>
                <w:bCs/>
                <w:sz w:val="28"/>
                <w:szCs w:val="28"/>
              </w:rPr>
            </w:pPr>
            <w:r w:rsidRPr="00C0669E">
              <w:rPr>
                <w:b/>
                <w:bCs/>
                <w:sz w:val="28"/>
                <w:szCs w:val="28"/>
              </w:rPr>
              <w:t xml:space="preserve">Комунальний заклад культури – Донецька обласна </w:t>
            </w:r>
          </w:p>
          <w:p w:rsidR="000A6F15" w:rsidRPr="00C0669E" w:rsidRDefault="000A6F15" w:rsidP="0060515C">
            <w:pPr>
              <w:pStyle w:val="a3"/>
              <w:rPr>
                <w:b/>
                <w:bCs/>
                <w:sz w:val="28"/>
                <w:szCs w:val="28"/>
              </w:rPr>
            </w:pPr>
            <w:r w:rsidRPr="00C0669E">
              <w:rPr>
                <w:b/>
                <w:bCs/>
                <w:sz w:val="28"/>
                <w:szCs w:val="28"/>
              </w:rPr>
              <w:t xml:space="preserve">універсальна наукова бібліотека ім. Н.К. </w:t>
            </w:r>
            <w:proofErr w:type="spellStart"/>
            <w:r w:rsidRPr="00C0669E">
              <w:rPr>
                <w:b/>
                <w:bCs/>
                <w:sz w:val="28"/>
                <w:szCs w:val="28"/>
              </w:rPr>
              <w:t>Крупської</w:t>
            </w:r>
            <w:proofErr w:type="spellEnd"/>
          </w:p>
        </w:tc>
      </w:tr>
    </w:tbl>
    <w:p w:rsidR="000A6F15" w:rsidRPr="00C0669E" w:rsidRDefault="000A6F15" w:rsidP="000A6F15">
      <w:pPr>
        <w:pStyle w:val="a3"/>
        <w:rPr>
          <w:b/>
          <w:bCs/>
          <w:sz w:val="28"/>
          <w:szCs w:val="28"/>
        </w:rPr>
      </w:pPr>
    </w:p>
    <w:tbl>
      <w:tblPr>
        <w:tblW w:w="0" w:type="auto"/>
        <w:tblInd w:w="468" w:type="dxa"/>
        <w:tblLook w:val="0000"/>
      </w:tblPr>
      <w:tblGrid>
        <w:gridCol w:w="3960"/>
        <w:gridCol w:w="236"/>
        <w:gridCol w:w="4804"/>
      </w:tblGrid>
      <w:tr w:rsidR="000A6F15" w:rsidRPr="00C16282" w:rsidTr="0060515C">
        <w:tc>
          <w:tcPr>
            <w:tcW w:w="3960" w:type="dxa"/>
          </w:tcPr>
          <w:p w:rsidR="006066CF" w:rsidRDefault="006B75D1" w:rsidP="006066C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B75D1">
              <w:rPr>
                <w:bCs/>
                <w:sz w:val="26"/>
                <w:szCs w:val="26"/>
                <w:u w:val="single"/>
                <w:lang w:val="uk-UA"/>
              </w:rPr>
              <w:t>04.12.2013</w:t>
            </w:r>
            <w:r>
              <w:rPr>
                <w:bCs/>
                <w:sz w:val="26"/>
                <w:szCs w:val="26"/>
                <w:u w:val="single"/>
                <w:lang w:val="uk-UA"/>
              </w:rPr>
              <w:t xml:space="preserve">       № 672</w:t>
            </w:r>
          </w:p>
          <w:p w:rsidR="006066CF" w:rsidRDefault="006066CF" w:rsidP="006066CF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0A6F15" w:rsidRPr="00C16282" w:rsidRDefault="006066CF" w:rsidP="006066C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 № ___________________</w:t>
            </w:r>
          </w:p>
        </w:tc>
        <w:tc>
          <w:tcPr>
            <w:tcW w:w="236" w:type="dxa"/>
          </w:tcPr>
          <w:p w:rsidR="000A6F15" w:rsidRPr="00C16282" w:rsidRDefault="000A6F15" w:rsidP="0060515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04" w:type="dxa"/>
          </w:tcPr>
          <w:p w:rsidR="000A6F15" w:rsidRPr="00C16282" w:rsidRDefault="000A6F15" w:rsidP="0060515C">
            <w:pPr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83001, м"/>
              </w:smartTagPr>
              <w:r w:rsidRPr="00C16282">
                <w:rPr>
                  <w:sz w:val="28"/>
                  <w:szCs w:val="28"/>
                  <w:lang w:val="uk-UA"/>
                </w:rPr>
                <w:t>83001, м</w:t>
              </w:r>
            </w:smartTag>
            <w:r w:rsidRPr="00C16282">
              <w:rPr>
                <w:sz w:val="28"/>
                <w:szCs w:val="28"/>
                <w:lang w:val="uk-UA"/>
              </w:rPr>
              <w:t>. Донецьк, вул. Артема, 84</w:t>
            </w:r>
          </w:p>
          <w:p w:rsidR="000A6F15" w:rsidRPr="00C16282" w:rsidRDefault="000A6F15" w:rsidP="0060515C">
            <w:pPr>
              <w:pStyle w:val="1"/>
              <w:ind w:left="0"/>
              <w:rPr>
                <w:b w:val="0"/>
                <w:bCs w:val="0"/>
                <w:szCs w:val="28"/>
              </w:rPr>
            </w:pPr>
            <w:r w:rsidRPr="00C16282">
              <w:rPr>
                <w:b w:val="0"/>
                <w:bCs w:val="0"/>
                <w:szCs w:val="28"/>
              </w:rPr>
              <w:t>Тел.: (062) 337-29-30, 335-30-79</w:t>
            </w:r>
          </w:p>
          <w:p w:rsidR="000A6F15" w:rsidRPr="00C16282" w:rsidRDefault="000A6F15" w:rsidP="0060515C">
            <w:pPr>
              <w:rPr>
                <w:sz w:val="28"/>
                <w:szCs w:val="28"/>
                <w:lang w:val="uk-UA"/>
              </w:rPr>
            </w:pPr>
            <w:r w:rsidRPr="00C16282">
              <w:rPr>
                <w:sz w:val="28"/>
                <w:szCs w:val="28"/>
                <w:lang w:val="uk-UA"/>
              </w:rPr>
              <w:t>Факс: (062) 335-01-79</w:t>
            </w:r>
          </w:p>
          <w:p w:rsidR="000A6F15" w:rsidRPr="00C16282" w:rsidRDefault="000A6F15" w:rsidP="0060515C">
            <w:pPr>
              <w:rPr>
                <w:sz w:val="28"/>
                <w:szCs w:val="28"/>
                <w:lang w:val="uk-UA"/>
              </w:rPr>
            </w:pPr>
            <w:r w:rsidRPr="00C16282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C16282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C16282">
              <w:rPr>
                <w:sz w:val="28"/>
                <w:szCs w:val="28"/>
                <w:lang w:val="uk-UA"/>
              </w:rPr>
              <w:t>: dob@</w:t>
            </w:r>
            <w:smartTag w:uri="urn:schemas-microsoft-com:office:smarttags" w:element="PersonName">
              <w:r w:rsidRPr="00C16282">
                <w:rPr>
                  <w:sz w:val="28"/>
                  <w:szCs w:val="28"/>
                  <w:lang w:val="uk-UA"/>
                </w:rPr>
                <w:t>library</w:t>
              </w:r>
            </w:smartTag>
            <w:r w:rsidRPr="00C16282">
              <w:rPr>
                <w:sz w:val="28"/>
                <w:szCs w:val="28"/>
                <w:lang w:val="uk-UA"/>
              </w:rPr>
              <w:t>.donetsk.ua</w:t>
            </w:r>
          </w:p>
          <w:p w:rsidR="000A6F15" w:rsidRPr="00C16282" w:rsidRDefault="000A6F15" w:rsidP="0060515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6282">
              <w:rPr>
                <w:sz w:val="28"/>
                <w:szCs w:val="28"/>
                <w:lang w:val="uk-UA"/>
              </w:rPr>
              <w:t>http://www.</w:t>
            </w:r>
            <w:smartTag w:uri="urn:schemas-microsoft-com:office:smarttags" w:element="PersonName">
              <w:r w:rsidRPr="00C16282">
                <w:rPr>
                  <w:sz w:val="28"/>
                  <w:szCs w:val="28"/>
                  <w:lang w:val="uk-UA"/>
                </w:rPr>
                <w:t>library</w:t>
              </w:r>
            </w:smartTag>
            <w:r w:rsidRPr="00C16282">
              <w:rPr>
                <w:sz w:val="28"/>
                <w:szCs w:val="28"/>
                <w:lang w:val="uk-UA"/>
              </w:rPr>
              <w:t>.donetsk.ua</w:t>
            </w:r>
          </w:p>
          <w:p w:rsidR="000A6F15" w:rsidRPr="00C16282" w:rsidRDefault="000A6F15" w:rsidP="0060515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0A6F15" w:rsidRPr="00C16282" w:rsidRDefault="000A6F15" w:rsidP="000A6F15">
      <w:pPr>
        <w:ind w:left="4678"/>
        <w:jc w:val="both"/>
        <w:rPr>
          <w:sz w:val="27"/>
          <w:szCs w:val="27"/>
          <w:lang w:val="uk-UA"/>
        </w:rPr>
      </w:pPr>
      <w:proofErr w:type="spellStart"/>
      <w:r w:rsidRPr="00C16282">
        <w:rPr>
          <w:sz w:val="27"/>
          <w:szCs w:val="27"/>
          <w:lang w:val="uk-UA"/>
        </w:rPr>
        <w:t>Веб-портал</w:t>
      </w:r>
      <w:proofErr w:type="spellEnd"/>
      <w:r w:rsidRPr="00C16282">
        <w:rPr>
          <w:sz w:val="27"/>
          <w:szCs w:val="27"/>
          <w:lang w:val="uk-UA"/>
        </w:rPr>
        <w:t xml:space="preserve"> «Державні закупівлі»</w:t>
      </w:r>
    </w:p>
    <w:p w:rsidR="000A6F15" w:rsidRPr="00C16282" w:rsidRDefault="000A6F15" w:rsidP="000A6F15">
      <w:pPr>
        <w:ind w:left="4678"/>
        <w:jc w:val="both"/>
        <w:rPr>
          <w:sz w:val="27"/>
          <w:szCs w:val="27"/>
          <w:lang w:val="uk-UA"/>
        </w:rPr>
      </w:pPr>
      <w:proofErr w:type="spellStart"/>
      <w:r w:rsidRPr="00C16282">
        <w:rPr>
          <w:sz w:val="27"/>
          <w:szCs w:val="27"/>
          <w:lang w:val="uk-UA"/>
        </w:rPr>
        <w:t>www.tender.me.gov.ua</w:t>
      </w:r>
      <w:proofErr w:type="spellEnd"/>
      <w:r w:rsidRPr="00C16282">
        <w:rPr>
          <w:sz w:val="27"/>
          <w:szCs w:val="27"/>
          <w:lang w:val="uk-UA"/>
        </w:rPr>
        <w:t xml:space="preserve"> </w:t>
      </w:r>
    </w:p>
    <w:p w:rsidR="000A6F15" w:rsidRPr="00C16282" w:rsidRDefault="000A6F15" w:rsidP="000A6F15">
      <w:pPr>
        <w:ind w:left="4678"/>
        <w:jc w:val="both"/>
        <w:rPr>
          <w:sz w:val="27"/>
          <w:szCs w:val="27"/>
          <w:lang w:val="uk-UA"/>
        </w:rPr>
      </w:pPr>
    </w:p>
    <w:p w:rsidR="000A6F15" w:rsidRPr="00C16282" w:rsidRDefault="000A6F15" w:rsidP="000A6F15">
      <w:pPr>
        <w:ind w:left="4678"/>
        <w:rPr>
          <w:sz w:val="27"/>
          <w:szCs w:val="27"/>
          <w:lang w:val="uk-UA"/>
        </w:rPr>
      </w:pPr>
      <w:r w:rsidRPr="00C16282">
        <w:rPr>
          <w:sz w:val="27"/>
          <w:szCs w:val="27"/>
          <w:lang w:val="uk-UA"/>
        </w:rPr>
        <w:t>Інформаційний бюлетень</w:t>
      </w:r>
    </w:p>
    <w:p w:rsidR="000A6F15" w:rsidRPr="00C16282" w:rsidRDefault="000A6F15" w:rsidP="000A6F15">
      <w:pPr>
        <w:ind w:left="4678"/>
        <w:rPr>
          <w:sz w:val="27"/>
          <w:szCs w:val="27"/>
          <w:lang w:val="uk-UA"/>
        </w:rPr>
      </w:pPr>
      <w:r w:rsidRPr="00C16282">
        <w:rPr>
          <w:sz w:val="27"/>
          <w:szCs w:val="27"/>
          <w:lang w:val="uk-UA"/>
        </w:rPr>
        <w:t xml:space="preserve"> «Вісник державних закупівель»</w:t>
      </w:r>
    </w:p>
    <w:p w:rsidR="000A6F15" w:rsidRPr="00C16282" w:rsidRDefault="000A6F15" w:rsidP="000A6F15">
      <w:pPr>
        <w:autoSpaceDE w:val="0"/>
        <w:autoSpaceDN w:val="0"/>
        <w:adjustRightInd w:val="0"/>
        <w:ind w:left="4678"/>
        <w:jc w:val="both"/>
        <w:rPr>
          <w:b/>
          <w:bCs/>
          <w:color w:val="000000"/>
          <w:sz w:val="27"/>
          <w:szCs w:val="27"/>
          <w:lang w:val="uk-UA"/>
        </w:rPr>
      </w:pPr>
    </w:p>
    <w:p w:rsidR="005C0692" w:rsidRPr="00DF3AE3" w:rsidRDefault="005C0692" w:rsidP="005C0692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uk-UA"/>
        </w:rPr>
      </w:pPr>
      <w:proofErr w:type="spellStart"/>
      <w:r w:rsidRPr="00DF3AE3">
        <w:rPr>
          <w:b/>
          <w:bCs/>
          <w:color w:val="000000"/>
          <w:sz w:val="27"/>
          <w:szCs w:val="27"/>
          <w:lang w:val="uk-UA"/>
        </w:rPr>
        <w:t>Обгрунтування</w:t>
      </w:r>
      <w:proofErr w:type="spellEnd"/>
    </w:p>
    <w:p w:rsidR="005C0692" w:rsidRPr="00DF3AE3" w:rsidRDefault="005C0692" w:rsidP="005C0692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uk-UA"/>
        </w:rPr>
      </w:pPr>
      <w:r w:rsidRPr="00DF3AE3">
        <w:rPr>
          <w:b/>
          <w:bCs/>
          <w:color w:val="000000"/>
          <w:sz w:val="27"/>
          <w:szCs w:val="27"/>
          <w:lang w:val="uk-UA"/>
        </w:rPr>
        <w:t>застосування процедури закупівлі</w:t>
      </w:r>
    </w:p>
    <w:p w:rsidR="005C0692" w:rsidRPr="00DF3AE3" w:rsidRDefault="005C0692" w:rsidP="005C0692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uk-UA"/>
        </w:rPr>
      </w:pPr>
      <w:r w:rsidRPr="00DF3AE3">
        <w:rPr>
          <w:b/>
          <w:bCs/>
          <w:color w:val="000000"/>
          <w:sz w:val="27"/>
          <w:szCs w:val="27"/>
          <w:lang w:val="uk-UA"/>
        </w:rPr>
        <w:t xml:space="preserve"> в одного учасника </w:t>
      </w:r>
    </w:p>
    <w:p w:rsidR="005C0692" w:rsidRPr="00DF3AE3" w:rsidRDefault="005C0692" w:rsidP="005C0692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uk-UA"/>
        </w:rPr>
      </w:pPr>
    </w:p>
    <w:p w:rsidR="005C0692" w:rsidRPr="00285269" w:rsidRDefault="005C0692" w:rsidP="005C0692">
      <w:pPr>
        <w:autoSpaceDE w:val="0"/>
        <w:autoSpaceDN w:val="0"/>
        <w:adjustRightInd w:val="0"/>
        <w:ind w:firstLine="750"/>
        <w:jc w:val="both"/>
        <w:rPr>
          <w:sz w:val="27"/>
          <w:szCs w:val="27"/>
          <w:lang w:val="uk-UA"/>
        </w:rPr>
      </w:pPr>
      <w:bookmarkStart w:id="0" w:name="BM1__Замовник____"/>
      <w:bookmarkEnd w:id="0"/>
      <w:r w:rsidRPr="00285269">
        <w:rPr>
          <w:sz w:val="27"/>
          <w:szCs w:val="27"/>
          <w:lang w:val="uk-UA"/>
        </w:rPr>
        <w:t>1. Замовник:</w:t>
      </w:r>
    </w:p>
    <w:p w:rsidR="005C0692" w:rsidRPr="00285269" w:rsidRDefault="005C0692" w:rsidP="005C0692">
      <w:pPr>
        <w:jc w:val="both"/>
        <w:rPr>
          <w:sz w:val="27"/>
          <w:szCs w:val="27"/>
          <w:lang w:val="uk-UA"/>
        </w:rPr>
      </w:pPr>
      <w:bookmarkStart w:id="1" w:name="BM1_1__Найменування____"/>
      <w:bookmarkEnd w:id="1"/>
      <w:r w:rsidRPr="00285269">
        <w:rPr>
          <w:sz w:val="27"/>
          <w:szCs w:val="27"/>
          <w:lang w:val="uk-UA"/>
        </w:rPr>
        <w:t>1.1. Найменування:</w:t>
      </w:r>
      <w:r w:rsidRPr="00285269">
        <w:rPr>
          <w:sz w:val="27"/>
          <w:szCs w:val="27"/>
          <w:u w:val="single"/>
          <w:lang w:val="uk-UA"/>
        </w:rPr>
        <w:t xml:space="preserve"> Комунальний заклад культури – Донецька обласна універсальна наукова бібліотека ім. Н. К. </w:t>
      </w:r>
      <w:proofErr w:type="spellStart"/>
      <w:r w:rsidRPr="00285269">
        <w:rPr>
          <w:sz w:val="27"/>
          <w:szCs w:val="27"/>
          <w:u w:val="single"/>
          <w:lang w:val="uk-UA"/>
        </w:rPr>
        <w:t>Крупської</w:t>
      </w:r>
      <w:proofErr w:type="spellEnd"/>
      <w:r w:rsidRPr="00285269">
        <w:rPr>
          <w:sz w:val="27"/>
          <w:szCs w:val="27"/>
          <w:u w:val="single"/>
          <w:lang w:val="uk-UA"/>
        </w:rPr>
        <w:t xml:space="preserve"> </w:t>
      </w:r>
    </w:p>
    <w:p w:rsidR="005C0692" w:rsidRPr="00285269" w:rsidRDefault="005C0692" w:rsidP="005C0692">
      <w:pPr>
        <w:autoSpaceDE w:val="0"/>
        <w:autoSpaceDN w:val="0"/>
        <w:adjustRightInd w:val="0"/>
        <w:jc w:val="both"/>
        <w:rPr>
          <w:sz w:val="27"/>
          <w:szCs w:val="27"/>
          <w:u w:val="single"/>
          <w:lang w:val="uk-UA"/>
        </w:rPr>
      </w:pPr>
      <w:bookmarkStart w:id="2" w:name="BM1_2__Ідентифікаційний_код_за_ЄДРПОУ___"/>
      <w:bookmarkEnd w:id="2"/>
      <w:r w:rsidRPr="00285269">
        <w:rPr>
          <w:sz w:val="27"/>
          <w:szCs w:val="27"/>
          <w:lang w:val="uk-UA"/>
        </w:rPr>
        <w:t>1.2. Ідентифікаційний код за ЄДРПОУ:</w:t>
      </w:r>
      <w:r w:rsidRPr="00285269">
        <w:rPr>
          <w:sz w:val="27"/>
          <w:szCs w:val="27"/>
          <w:u w:val="single"/>
          <w:lang w:val="uk-UA"/>
        </w:rPr>
        <w:t xml:space="preserve"> 02218631 </w:t>
      </w:r>
      <w:bookmarkStart w:id="3" w:name="BM1_3__Місцезнаходження____"/>
      <w:bookmarkEnd w:id="3"/>
    </w:p>
    <w:p w:rsidR="005C0692" w:rsidRPr="00285269" w:rsidRDefault="005C0692" w:rsidP="005C0692">
      <w:pPr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r w:rsidRPr="00285269">
        <w:rPr>
          <w:sz w:val="27"/>
          <w:szCs w:val="27"/>
          <w:lang w:val="uk-UA"/>
        </w:rPr>
        <w:t xml:space="preserve">1.3. Місцезнаходження: </w:t>
      </w:r>
      <w:r w:rsidRPr="00285269">
        <w:rPr>
          <w:sz w:val="27"/>
          <w:szCs w:val="27"/>
          <w:u w:val="single"/>
          <w:lang w:val="uk-UA"/>
        </w:rPr>
        <w:t>м. Донецьк, вул. Артема, б. 84, 83001</w:t>
      </w:r>
    </w:p>
    <w:p w:rsidR="005C0692" w:rsidRPr="00285269" w:rsidRDefault="005C0692" w:rsidP="005C0692">
      <w:pPr>
        <w:jc w:val="both"/>
        <w:rPr>
          <w:sz w:val="27"/>
          <w:szCs w:val="27"/>
          <w:u w:val="single"/>
          <w:lang w:val="uk-UA"/>
        </w:rPr>
      </w:pPr>
      <w:bookmarkStart w:id="4" w:name="BM1_4__Посадова_особа_замовника__відпові"/>
      <w:bookmarkEnd w:id="4"/>
      <w:r w:rsidRPr="00285269">
        <w:rPr>
          <w:sz w:val="27"/>
          <w:szCs w:val="27"/>
          <w:lang w:val="uk-UA"/>
        </w:rPr>
        <w:t>1.4. Посадова особа замовника, відповідальна за проведення закупівлі (прізвище, ім'я, по батькові, посада та адреса, номер телефону та телефаксу із зазначенням коду міжміського телефонного зв'язку, e-</w:t>
      </w:r>
      <w:proofErr w:type="spellStart"/>
      <w:r w:rsidRPr="00285269">
        <w:rPr>
          <w:sz w:val="27"/>
          <w:szCs w:val="27"/>
          <w:lang w:val="uk-UA"/>
        </w:rPr>
        <w:t>mail</w:t>
      </w:r>
      <w:proofErr w:type="spellEnd"/>
      <w:r w:rsidRPr="00285269">
        <w:rPr>
          <w:sz w:val="27"/>
          <w:szCs w:val="27"/>
          <w:lang w:val="uk-UA"/>
        </w:rPr>
        <w:t>):</w:t>
      </w:r>
      <w:r w:rsidRPr="00285269">
        <w:rPr>
          <w:sz w:val="27"/>
          <w:szCs w:val="27"/>
          <w:u w:val="single"/>
          <w:lang w:val="uk-UA"/>
        </w:rPr>
        <w:t xml:space="preserve"> </w:t>
      </w:r>
      <w:proofErr w:type="spellStart"/>
      <w:r w:rsidRPr="00285269">
        <w:rPr>
          <w:sz w:val="27"/>
          <w:szCs w:val="27"/>
          <w:u w:val="single"/>
          <w:lang w:val="uk-UA"/>
        </w:rPr>
        <w:t>Посохов</w:t>
      </w:r>
      <w:proofErr w:type="spellEnd"/>
      <w:r w:rsidRPr="00285269">
        <w:rPr>
          <w:sz w:val="27"/>
          <w:szCs w:val="27"/>
          <w:u w:val="single"/>
          <w:lang w:val="uk-UA"/>
        </w:rPr>
        <w:t xml:space="preserve"> Вадим Володимирович, начальник адміністративно-господарчого відділу; </w:t>
      </w:r>
    </w:p>
    <w:p w:rsidR="005C0692" w:rsidRPr="00285269" w:rsidRDefault="005C0692" w:rsidP="005C0692">
      <w:pPr>
        <w:jc w:val="both"/>
        <w:rPr>
          <w:sz w:val="27"/>
          <w:szCs w:val="27"/>
          <w:u w:val="single"/>
          <w:lang w:val="uk-UA"/>
        </w:rPr>
      </w:pPr>
      <w:r w:rsidRPr="00285269">
        <w:rPr>
          <w:sz w:val="27"/>
          <w:szCs w:val="27"/>
          <w:u w:val="single"/>
          <w:lang w:val="uk-UA"/>
        </w:rPr>
        <w:t>м. Донецьк, вул. Артема, б. 84, к. 3, 83001;</w:t>
      </w:r>
    </w:p>
    <w:p w:rsidR="005C0692" w:rsidRPr="00285269" w:rsidRDefault="005C0692" w:rsidP="005C0692">
      <w:pPr>
        <w:jc w:val="both"/>
        <w:rPr>
          <w:sz w:val="27"/>
          <w:szCs w:val="27"/>
          <w:u w:val="single"/>
          <w:lang w:val="uk-UA"/>
        </w:rPr>
      </w:pPr>
      <w:r w:rsidRPr="00285269">
        <w:rPr>
          <w:sz w:val="27"/>
          <w:szCs w:val="27"/>
          <w:u w:val="single"/>
          <w:lang w:val="uk-UA"/>
        </w:rPr>
        <w:t xml:space="preserve">телефон: (062) 335-49-76; факс: (062) 335-01-79; </w:t>
      </w:r>
    </w:p>
    <w:p w:rsidR="005C0692" w:rsidRPr="00285269" w:rsidRDefault="005C0692" w:rsidP="005C0692">
      <w:pPr>
        <w:jc w:val="both"/>
        <w:rPr>
          <w:sz w:val="27"/>
          <w:szCs w:val="27"/>
          <w:lang w:val="uk-UA"/>
        </w:rPr>
      </w:pPr>
      <w:r w:rsidRPr="00285269">
        <w:rPr>
          <w:sz w:val="27"/>
          <w:szCs w:val="27"/>
          <w:u w:val="single"/>
          <w:lang w:val="uk-UA"/>
        </w:rPr>
        <w:t>e-</w:t>
      </w:r>
      <w:proofErr w:type="spellStart"/>
      <w:r w:rsidRPr="00285269">
        <w:rPr>
          <w:sz w:val="27"/>
          <w:szCs w:val="27"/>
          <w:u w:val="single"/>
          <w:lang w:val="uk-UA"/>
        </w:rPr>
        <w:t>mail</w:t>
      </w:r>
      <w:proofErr w:type="spellEnd"/>
      <w:r w:rsidRPr="00285269">
        <w:rPr>
          <w:sz w:val="27"/>
          <w:szCs w:val="27"/>
          <w:u w:val="single"/>
          <w:lang w:val="uk-UA"/>
        </w:rPr>
        <w:t>:dob@library.donetsk.ua</w:t>
      </w:r>
    </w:p>
    <w:p w:rsidR="005C0692" w:rsidRPr="00285269" w:rsidRDefault="005C0692" w:rsidP="005C0692">
      <w:pPr>
        <w:jc w:val="both"/>
        <w:rPr>
          <w:sz w:val="27"/>
          <w:szCs w:val="27"/>
          <w:u w:val="single"/>
          <w:lang w:val="uk-UA"/>
        </w:rPr>
      </w:pPr>
      <w:bookmarkStart w:id="5" w:name="BM1_5__Головний_розпорядник_коштів_або_о"/>
      <w:bookmarkEnd w:id="5"/>
      <w:r w:rsidRPr="00285269">
        <w:rPr>
          <w:sz w:val="27"/>
          <w:szCs w:val="27"/>
          <w:lang w:val="uk-UA"/>
        </w:rPr>
        <w:t>1.5. Головний розпорядник коштів або орган, до сфери управління якого належить замовник (повне найменування та ідентифікаційний код за ЄДРПОУ):</w:t>
      </w:r>
      <w:r w:rsidRPr="00285269">
        <w:rPr>
          <w:sz w:val="27"/>
          <w:szCs w:val="27"/>
          <w:u w:val="single"/>
          <w:lang w:val="uk-UA"/>
        </w:rPr>
        <w:t xml:space="preserve"> </w:t>
      </w:r>
    </w:p>
    <w:p w:rsidR="005C0692" w:rsidRPr="00285269" w:rsidRDefault="005C0692" w:rsidP="005C0692">
      <w:pPr>
        <w:jc w:val="both"/>
        <w:rPr>
          <w:sz w:val="27"/>
          <w:szCs w:val="27"/>
          <w:u w:val="single"/>
          <w:lang w:val="uk-UA"/>
        </w:rPr>
      </w:pPr>
      <w:r w:rsidRPr="00285269">
        <w:rPr>
          <w:sz w:val="27"/>
          <w:szCs w:val="27"/>
          <w:u w:val="single"/>
          <w:lang w:val="uk-UA"/>
        </w:rPr>
        <w:t xml:space="preserve">управління культури і туризму Донецької обласної державної адміністрації; </w:t>
      </w:r>
    </w:p>
    <w:p w:rsidR="005C0692" w:rsidRPr="00285269" w:rsidRDefault="005C0692" w:rsidP="005C0692">
      <w:pPr>
        <w:jc w:val="both"/>
        <w:rPr>
          <w:sz w:val="27"/>
          <w:szCs w:val="27"/>
          <w:u w:val="single"/>
          <w:lang w:val="uk-UA"/>
        </w:rPr>
      </w:pPr>
      <w:r w:rsidRPr="00285269">
        <w:rPr>
          <w:sz w:val="27"/>
          <w:szCs w:val="27"/>
          <w:u w:val="single"/>
          <w:lang w:val="uk-UA"/>
        </w:rPr>
        <w:t>код за ЄДРПОУ</w:t>
      </w:r>
      <w:r>
        <w:rPr>
          <w:sz w:val="27"/>
          <w:szCs w:val="27"/>
          <w:u w:val="single"/>
          <w:lang w:val="uk-UA"/>
        </w:rPr>
        <w:t>,</w:t>
      </w:r>
      <w:r w:rsidRPr="00285269">
        <w:rPr>
          <w:sz w:val="27"/>
          <w:szCs w:val="27"/>
          <w:u w:val="single"/>
          <w:lang w:val="uk-UA"/>
        </w:rPr>
        <w:t xml:space="preserve"> 33966850</w:t>
      </w:r>
      <w:bookmarkStart w:id="6" w:name="BM1_6__Дата_прийняття_комітетом_з_конкур"/>
      <w:bookmarkEnd w:id="6"/>
    </w:p>
    <w:p w:rsidR="005C0692" w:rsidRPr="00460837" w:rsidRDefault="005C0692" w:rsidP="005C0692">
      <w:pPr>
        <w:jc w:val="both"/>
        <w:rPr>
          <w:sz w:val="27"/>
          <w:szCs w:val="27"/>
          <w:u w:val="single"/>
          <w:lang w:val="uk-UA"/>
        </w:rPr>
      </w:pPr>
      <w:r w:rsidRPr="00285269">
        <w:rPr>
          <w:sz w:val="27"/>
          <w:szCs w:val="27"/>
          <w:lang w:val="uk-UA"/>
        </w:rPr>
        <w:t>1.6. Дата прийняття комітетом з конкурсних торгів замовника рішення про застосування процедури закупівлі в одного учасника</w:t>
      </w:r>
      <w:r w:rsidRPr="00EF3E45">
        <w:rPr>
          <w:sz w:val="27"/>
          <w:szCs w:val="27"/>
          <w:lang w:val="uk-UA"/>
        </w:rPr>
        <w:t xml:space="preserve">: </w:t>
      </w:r>
      <w:r w:rsidRPr="00EF3E45">
        <w:rPr>
          <w:sz w:val="27"/>
          <w:szCs w:val="27"/>
          <w:u w:val="single"/>
          <w:lang w:val="uk-UA"/>
        </w:rPr>
        <w:t>0</w:t>
      </w:r>
      <w:r>
        <w:rPr>
          <w:sz w:val="27"/>
          <w:szCs w:val="27"/>
          <w:u w:val="single"/>
          <w:lang w:val="uk-UA"/>
        </w:rPr>
        <w:t>4</w:t>
      </w:r>
      <w:r w:rsidRPr="00EF3E45">
        <w:rPr>
          <w:sz w:val="27"/>
          <w:szCs w:val="27"/>
          <w:u w:val="single"/>
          <w:lang w:val="uk-UA"/>
        </w:rPr>
        <w:t>.12.2013 р.</w:t>
      </w:r>
    </w:p>
    <w:p w:rsidR="005C0692" w:rsidRPr="00285269" w:rsidRDefault="005C0692" w:rsidP="005C0692">
      <w:pPr>
        <w:jc w:val="both"/>
        <w:rPr>
          <w:sz w:val="27"/>
          <w:szCs w:val="27"/>
          <w:u w:val="single"/>
          <w:lang w:val="uk-UA"/>
        </w:rPr>
      </w:pPr>
    </w:p>
    <w:p w:rsidR="005C0692" w:rsidRPr="00285269" w:rsidRDefault="005C0692" w:rsidP="005C0692">
      <w:pPr>
        <w:autoSpaceDE w:val="0"/>
        <w:autoSpaceDN w:val="0"/>
        <w:adjustRightInd w:val="0"/>
        <w:ind w:firstLine="750"/>
        <w:jc w:val="both"/>
        <w:rPr>
          <w:sz w:val="27"/>
          <w:szCs w:val="27"/>
          <w:u w:val="single"/>
          <w:lang w:val="uk-UA"/>
        </w:rPr>
      </w:pPr>
      <w:bookmarkStart w:id="7" w:name="BM2__Джерело_фінансування_закупівлі____"/>
      <w:bookmarkEnd w:id="7"/>
      <w:r w:rsidRPr="00285269">
        <w:rPr>
          <w:sz w:val="27"/>
          <w:szCs w:val="27"/>
          <w:lang w:val="uk-UA"/>
        </w:rPr>
        <w:t xml:space="preserve">2. Джерело фінансування закупівлі: </w:t>
      </w:r>
      <w:r w:rsidRPr="00285269">
        <w:rPr>
          <w:sz w:val="27"/>
          <w:szCs w:val="27"/>
          <w:u w:val="single"/>
          <w:lang w:val="uk-UA"/>
        </w:rPr>
        <w:t>кошти обласного бюджету</w:t>
      </w:r>
    </w:p>
    <w:p w:rsidR="005C0692" w:rsidRPr="00285269" w:rsidRDefault="005C0692" w:rsidP="005C0692">
      <w:pPr>
        <w:autoSpaceDE w:val="0"/>
        <w:autoSpaceDN w:val="0"/>
        <w:adjustRightInd w:val="0"/>
        <w:ind w:firstLine="750"/>
        <w:jc w:val="both"/>
        <w:rPr>
          <w:sz w:val="27"/>
          <w:szCs w:val="27"/>
          <w:u w:val="single"/>
          <w:lang w:val="uk-UA"/>
        </w:rPr>
      </w:pPr>
    </w:p>
    <w:p w:rsidR="005C0692" w:rsidRPr="00285269" w:rsidRDefault="005C0692" w:rsidP="005C0692">
      <w:pPr>
        <w:autoSpaceDE w:val="0"/>
        <w:autoSpaceDN w:val="0"/>
        <w:adjustRightInd w:val="0"/>
        <w:ind w:firstLine="750"/>
        <w:jc w:val="both"/>
        <w:rPr>
          <w:sz w:val="27"/>
          <w:szCs w:val="27"/>
          <w:lang w:val="uk-UA"/>
        </w:rPr>
      </w:pPr>
      <w:bookmarkStart w:id="8" w:name="BM3__Інформація_про_предмет_закупівлі___"/>
      <w:bookmarkEnd w:id="8"/>
      <w:r w:rsidRPr="00285269">
        <w:rPr>
          <w:sz w:val="27"/>
          <w:szCs w:val="27"/>
          <w:lang w:val="uk-UA"/>
        </w:rPr>
        <w:t>3. Інформація про предмет закупівлі:</w:t>
      </w:r>
    </w:p>
    <w:p w:rsidR="005C0692" w:rsidRPr="00373E3A" w:rsidRDefault="005C0692" w:rsidP="005C0692">
      <w:pPr>
        <w:autoSpaceDE w:val="0"/>
        <w:autoSpaceDN w:val="0"/>
        <w:adjustRightInd w:val="0"/>
        <w:jc w:val="both"/>
        <w:rPr>
          <w:sz w:val="27"/>
          <w:szCs w:val="27"/>
          <w:u w:val="single"/>
          <w:lang w:val="uk-UA"/>
        </w:rPr>
      </w:pPr>
      <w:bookmarkStart w:id="9" w:name="BM3_1__Найменування_предмета_закупівлі__"/>
      <w:bookmarkEnd w:id="9"/>
      <w:r w:rsidRPr="00285269">
        <w:rPr>
          <w:sz w:val="27"/>
          <w:szCs w:val="27"/>
          <w:lang w:val="uk-UA"/>
        </w:rPr>
        <w:t>3.1. Найменування предмета закупівлі:</w:t>
      </w:r>
      <w:r w:rsidRPr="00285269">
        <w:rPr>
          <w:rFonts w:eastAsia="TimesNewRomanPS-BoldMT"/>
          <w:bCs/>
          <w:sz w:val="27"/>
          <w:szCs w:val="27"/>
          <w:u w:val="single"/>
          <w:lang w:val="uk-UA"/>
        </w:rPr>
        <w:t xml:space="preserve"> </w:t>
      </w:r>
      <w:bookmarkStart w:id="10" w:name="BM3_2__Кількість_товарів_або_обсяг_викон"/>
      <w:bookmarkEnd w:id="10"/>
      <w:r w:rsidRPr="00373E3A">
        <w:rPr>
          <w:sz w:val="27"/>
          <w:szCs w:val="27"/>
          <w:u w:val="single"/>
        </w:rPr>
        <w:t>35.30.1</w:t>
      </w:r>
      <w:r w:rsidRPr="00373E3A">
        <w:rPr>
          <w:bCs/>
          <w:sz w:val="27"/>
          <w:szCs w:val="27"/>
          <w:u w:val="single"/>
        </w:rPr>
        <w:t xml:space="preserve"> </w:t>
      </w:r>
      <w:r w:rsidRPr="00373E3A">
        <w:rPr>
          <w:bCs/>
          <w:sz w:val="27"/>
          <w:szCs w:val="27"/>
          <w:u w:val="single"/>
          <w:lang w:val="uk-UA"/>
        </w:rPr>
        <w:t>Пара та гаряча вода: постачання пари та гарячої води</w:t>
      </w:r>
      <w:r w:rsidRPr="00373E3A">
        <w:rPr>
          <w:sz w:val="27"/>
          <w:szCs w:val="27"/>
          <w:u w:val="single"/>
          <w:lang w:val="uk-UA"/>
        </w:rPr>
        <w:t xml:space="preserve"> </w:t>
      </w:r>
    </w:p>
    <w:p w:rsidR="005C0692" w:rsidRPr="00EF3E45" w:rsidRDefault="005C0692" w:rsidP="005C0692">
      <w:pPr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r w:rsidRPr="00285269">
        <w:rPr>
          <w:sz w:val="27"/>
          <w:szCs w:val="27"/>
          <w:lang w:val="uk-UA"/>
        </w:rPr>
        <w:lastRenderedPageBreak/>
        <w:t xml:space="preserve">3.2. Кількість товарів або обсяг виконання робіт чи надання послуг: </w:t>
      </w:r>
      <w:r w:rsidRPr="00EF3E45">
        <w:rPr>
          <w:sz w:val="27"/>
          <w:szCs w:val="27"/>
          <w:u w:val="single"/>
          <w:lang w:val="uk-UA"/>
        </w:rPr>
        <w:t xml:space="preserve">1064 </w:t>
      </w:r>
      <w:proofErr w:type="spellStart"/>
      <w:r w:rsidRPr="00EF3E45">
        <w:rPr>
          <w:sz w:val="27"/>
          <w:szCs w:val="27"/>
          <w:u w:val="single"/>
          <w:lang w:val="uk-UA"/>
        </w:rPr>
        <w:t>Гкал</w:t>
      </w:r>
      <w:proofErr w:type="spellEnd"/>
    </w:p>
    <w:p w:rsidR="005C0692" w:rsidRPr="00285269" w:rsidRDefault="005C0692" w:rsidP="005C069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bookmarkStart w:id="11" w:name="BM3_3__Місце_поставки_товарів__виконання"/>
      <w:bookmarkEnd w:id="11"/>
      <w:r w:rsidRPr="00285269">
        <w:rPr>
          <w:sz w:val="27"/>
          <w:szCs w:val="27"/>
          <w:lang w:val="uk-UA"/>
        </w:rPr>
        <w:t xml:space="preserve">3.3. Місце поставки товарів, виконання робіт чи надання послуг: </w:t>
      </w:r>
    </w:p>
    <w:p w:rsidR="005C0692" w:rsidRPr="00285269" w:rsidRDefault="005C0692" w:rsidP="005C069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r w:rsidRPr="00285269">
        <w:rPr>
          <w:sz w:val="27"/>
          <w:szCs w:val="27"/>
          <w:u w:val="single"/>
          <w:lang w:val="uk-UA"/>
        </w:rPr>
        <w:t>м. Донецьк, вул. Артема, б.84, 83001</w:t>
      </w:r>
    </w:p>
    <w:p w:rsidR="005C0692" w:rsidRPr="00285269" w:rsidRDefault="005C0692" w:rsidP="005C069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bookmarkStart w:id="12" w:name="BM3_4__Строк_поставки_товарів__виконання"/>
      <w:bookmarkEnd w:id="12"/>
      <w:r w:rsidRPr="00285269">
        <w:rPr>
          <w:sz w:val="27"/>
          <w:szCs w:val="27"/>
          <w:lang w:val="uk-UA"/>
        </w:rPr>
        <w:t>3.4. Строк поставки товарів, виконання робіт чи надання послуг:</w:t>
      </w:r>
    </w:p>
    <w:p w:rsidR="005C0692" w:rsidRPr="00285269" w:rsidRDefault="005C0692" w:rsidP="005C069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  <w:lang w:val="uk-UA"/>
        </w:rPr>
      </w:pPr>
      <w:r w:rsidRPr="00285269">
        <w:rPr>
          <w:sz w:val="27"/>
          <w:szCs w:val="27"/>
          <w:u w:val="single"/>
          <w:lang w:val="uk-UA"/>
        </w:rPr>
        <w:t xml:space="preserve">січень </w:t>
      </w:r>
      <w:r>
        <w:rPr>
          <w:sz w:val="27"/>
          <w:szCs w:val="27"/>
          <w:u w:val="single"/>
          <w:lang w:val="uk-UA"/>
        </w:rPr>
        <w:t>–</w:t>
      </w:r>
      <w:r w:rsidRPr="00285269">
        <w:rPr>
          <w:sz w:val="27"/>
          <w:szCs w:val="27"/>
          <w:u w:val="single"/>
          <w:lang w:val="uk-UA"/>
        </w:rPr>
        <w:t xml:space="preserve"> грудень 201</w:t>
      </w:r>
      <w:r>
        <w:rPr>
          <w:sz w:val="27"/>
          <w:szCs w:val="27"/>
          <w:u w:val="single"/>
          <w:lang w:val="uk-UA"/>
        </w:rPr>
        <w:t>4</w:t>
      </w:r>
      <w:r w:rsidRPr="00285269">
        <w:rPr>
          <w:sz w:val="27"/>
          <w:szCs w:val="27"/>
          <w:u w:val="single"/>
          <w:lang w:val="uk-UA"/>
        </w:rPr>
        <w:t xml:space="preserve"> р. </w:t>
      </w:r>
      <w:bookmarkStart w:id="13" w:name="BM4__Інформація_про_учасника__учасників_"/>
      <w:bookmarkEnd w:id="13"/>
    </w:p>
    <w:p w:rsidR="005C0692" w:rsidRPr="00285269" w:rsidRDefault="005C0692" w:rsidP="005C0692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</w:p>
    <w:p w:rsidR="005C0692" w:rsidRPr="00285269" w:rsidRDefault="005C0692" w:rsidP="005C0692">
      <w:pPr>
        <w:autoSpaceDE w:val="0"/>
        <w:autoSpaceDN w:val="0"/>
        <w:adjustRightInd w:val="0"/>
        <w:ind w:firstLine="750"/>
        <w:jc w:val="both"/>
        <w:rPr>
          <w:sz w:val="27"/>
          <w:szCs w:val="27"/>
          <w:lang w:val="uk-UA"/>
        </w:rPr>
      </w:pPr>
      <w:r w:rsidRPr="00285269">
        <w:rPr>
          <w:sz w:val="27"/>
          <w:szCs w:val="27"/>
          <w:lang w:val="uk-UA"/>
        </w:rPr>
        <w:t>4. Інформація про учасника (учасників) процедури закупівлі:</w:t>
      </w:r>
    </w:p>
    <w:p w:rsidR="005C0692" w:rsidRPr="00285269" w:rsidRDefault="005C0692" w:rsidP="005C0692">
      <w:pPr>
        <w:autoSpaceDE w:val="0"/>
        <w:autoSpaceDN w:val="0"/>
        <w:adjustRightInd w:val="0"/>
        <w:jc w:val="both"/>
        <w:rPr>
          <w:sz w:val="27"/>
          <w:szCs w:val="27"/>
          <w:u w:val="single"/>
          <w:lang w:val="uk-UA"/>
        </w:rPr>
      </w:pPr>
      <w:bookmarkStart w:id="14" w:name="BM4_1__Повне_найменування_юридичної_особ"/>
      <w:bookmarkEnd w:id="14"/>
      <w:r w:rsidRPr="00285269">
        <w:rPr>
          <w:sz w:val="27"/>
          <w:szCs w:val="27"/>
          <w:lang w:val="uk-UA"/>
        </w:rPr>
        <w:t xml:space="preserve">4.1. Повне найменування юридичної особи або прізвище, ім'я, по батькові фізичної особи: </w:t>
      </w:r>
      <w:r w:rsidRPr="00285269">
        <w:rPr>
          <w:sz w:val="27"/>
          <w:szCs w:val="27"/>
          <w:u w:val="single"/>
          <w:lang w:val="uk-UA"/>
        </w:rPr>
        <w:t>Комунальне комерційне підприємство Донецької міської ради «</w:t>
      </w:r>
      <w:proofErr w:type="spellStart"/>
      <w:r w:rsidRPr="00285269">
        <w:rPr>
          <w:sz w:val="27"/>
          <w:szCs w:val="27"/>
          <w:u w:val="single"/>
          <w:lang w:val="uk-UA"/>
        </w:rPr>
        <w:t>Донецькміськтепломережа</w:t>
      </w:r>
      <w:proofErr w:type="spellEnd"/>
      <w:r w:rsidRPr="00285269">
        <w:rPr>
          <w:sz w:val="27"/>
          <w:szCs w:val="27"/>
          <w:u w:val="single"/>
          <w:lang w:val="uk-UA"/>
        </w:rPr>
        <w:t>»</w:t>
      </w:r>
    </w:p>
    <w:p w:rsidR="005C0692" w:rsidRPr="00285269" w:rsidRDefault="005C0692" w:rsidP="005C0692">
      <w:pPr>
        <w:autoSpaceDE w:val="0"/>
        <w:autoSpaceDN w:val="0"/>
        <w:adjustRightInd w:val="0"/>
        <w:jc w:val="both"/>
        <w:rPr>
          <w:sz w:val="27"/>
          <w:szCs w:val="27"/>
          <w:u w:val="single"/>
          <w:lang w:val="uk-UA"/>
        </w:rPr>
      </w:pPr>
      <w:bookmarkStart w:id="15" w:name="BM4_2__Ідентифікаційний_код_реєстраційни"/>
      <w:bookmarkEnd w:id="15"/>
      <w:r w:rsidRPr="00285269">
        <w:rPr>
          <w:sz w:val="27"/>
          <w:szCs w:val="27"/>
          <w:lang w:val="uk-UA"/>
        </w:rPr>
        <w:t xml:space="preserve">4.2. Ідентифікаційний код/реєстраційний номер облікової картки платника податків: </w:t>
      </w:r>
      <w:r w:rsidRPr="00285269">
        <w:rPr>
          <w:sz w:val="27"/>
          <w:szCs w:val="27"/>
          <w:u w:val="single"/>
          <w:lang w:val="uk-UA"/>
        </w:rPr>
        <w:t>33257089</w:t>
      </w:r>
    </w:p>
    <w:p w:rsidR="005C0692" w:rsidRPr="00285269" w:rsidRDefault="005C0692" w:rsidP="005C0692">
      <w:pPr>
        <w:autoSpaceDE w:val="0"/>
        <w:autoSpaceDN w:val="0"/>
        <w:adjustRightInd w:val="0"/>
        <w:spacing w:before="15" w:after="150"/>
        <w:jc w:val="both"/>
        <w:rPr>
          <w:sz w:val="27"/>
          <w:szCs w:val="27"/>
          <w:u w:val="single"/>
          <w:lang w:val="uk-UA"/>
        </w:rPr>
      </w:pPr>
      <w:bookmarkStart w:id="16" w:name="BM4_3__Місцезнаходження_юридичної_особи_"/>
      <w:bookmarkEnd w:id="16"/>
      <w:r w:rsidRPr="00285269">
        <w:rPr>
          <w:sz w:val="27"/>
          <w:szCs w:val="27"/>
          <w:lang w:val="uk-UA"/>
        </w:rPr>
        <w:t>4.3. Місцезнаходження юридичної особи або місце проживання фізичної особи, телефон, телефакс:</w:t>
      </w:r>
      <w:r w:rsidRPr="00285269">
        <w:rPr>
          <w:sz w:val="27"/>
          <w:szCs w:val="27"/>
          <w:u w:val="single"/>
          <w:lang w:val="uk-UA"/>
        </w:rPr>
        <w:t xml:space="preserve"> м. Донецьк, вул. Постишева, б.68, 83001, тел</w:t>
      </w:r>
      <w:r>
        <w:rPr>
          <w:sz w:val="27"/>
          <w:szCs w:val="27"/>
          <w:u w:val="single"/>
          <w:lang w:val="uk-UA"/>
        </w:rPr>
        <w:t>ефон</w:t>
      </w:r>
      <w:r w:rsidRPr="00285269">
        <w:rPr>
          <w:sz w:val="27"/>
          <w:szCs w:val="27"/>
          <w:u w:val="single"/>
          <w:lang w:val="uk-UA"/>
        </w:rPr>
        <w:t>: (062) 305-46-33</w:t>
      </w:r>
    </w:p>
    <w:p w:rsidR="005C0692" w:rsidRPr="00285269" w:rsidRDefault="005C0692" w:rsidP="005C0692">
      <w:pPr>
        <w:autoSpaceDE w:val="0"/>
        <w:autoSpaceDN w:val="0"/>
        <w:adjustRightInd w:val="0"/>
        <w:ind w:firstLine="750"/>
        <w:jc w:val="both"/>
        <w:rPr>
          <w:sz w:val="27"/>
          <w:szCs w:val="27"/>
          <w:u w:val="single"/>
          <w:lang w:val="uk-UA"/>
        </w:rPr>
      </w:pPr>
      <w:bookmarkStart w:id="17" w:name="BM5__Умови_застосування_процедури_закупі"/>
      <w:bookmarkEnd w:id="17"/>
      <w:r w:rsidRPr="00285269">
        <w:rPr>
          <w:sz w:val="27"/>
          <w:szCs w:val="27"/>
          <w:lang w:val="uk-UA"/>
        </w:rPr>
        <w:t>5. Умови застосування процедури закупівлі в одного учасника: в</w:t>
      </w:r>
      <w:r w:rsidRPr="00285269">
        <w:rPr>
          <w:sz w:val="27"/>
          <w:szCs w:val="27"/>
          <w:u w:val="single"/>
          <w:lang w:val="uk-UA"/>
        </w:rPr>
        <w:t>ідповідно до пункту 2 частини 2 ст. 39 Закону України «Про здійснення державних закупівель»: застосування процедури у разі «відсутності конкуренції (у тому числі з технічних причин) на товари, роботи чи послуги, які можуть бути поставлені, виконані чи надані тільки певним постачальником (виконавцем), за відсутності при цьому альтернативи»</w:t>
      </w:r>
    </w:p>
    <w:p w:rsidR="005C0692" w:rsidRPr="00285269" w:rsidRDefault="005C0692" w:rsidP="005C0692">
      <w:pPr>
        <w:autoSpaceDE w:val="0"/>
        <w:autoSpaceDN w:val="0"/>
        <w:adjustRightInd w:val="0"/>
        <w:ind w:firstLine="750"/>
        <w:jc w:val="both"/>
        <w:rPr>
          <w:sz w:val="27"/>
          <w:szCs w:val="27"/>
          <w:lang w:val="uk-UA"/>
        </w:rPr>
      </w:pPr>
    </w:p>
    <w:p w:rsidR="005C0692" w:rsidRPr="00285269" w:rsidRDefault="005C0692" w:rsidP="005C0692">
      <w:pPr>
        <w:autoSpaceDE w:val="0"/>
        <w:autoSpaceDN w:val="0"/>
        <w:adjustRightInd w:val="0"/>
        <w:ind w:firstLine="750"/>
        <w:jc w:val="both"/>
        <w:rPr>
          <w:sz w:val="27"/>
          <w:szCs w:val="27"/>
          <w:u w:val="single"/>
          <w:lang w:val="uk-UA"/>
        </w:rPr>
      </w:pPr>
      <w:bookmarkStart w:id="18" w:name="BM6__Причини_та_обставини__якими_керував"/>
      <w:bookmarkEnd w:id="18"/>
      <w:r w:rsidRPr="00285269">
        <w:rPr>
          <w:sz w:val="27"/>
          <w:szCs w:val="27"/>
          <w:lang w:val="uk-UA"/>
        </w:rPr>
        <w:t>6. Причини та обставини, якими керувався замовник під час обрання процедури закупівлі в одного учасника:</w:t>
      </w:r>
      <w:r w:rsidRPr="00285269">
        <w:rPr>
          <w:sz w:val="27"/>
          <w:szCs w:val="27"/>
          <w:u w:val="single"/>
          <w:lang w:val="uk-UA"/>
        </w:rPr>
        <w:t xml:space="preserve"> монопольне становище Учасника на ринку транспортування теплової енергії в межах відповідних мереж відповідно до частини 1 статті 5 Закону України «Про природні монополії»; Учасник процедури закупівлі є єдиним постачальником теплової енергії та гарячої води до будівлі Замовника</w:t>
      </w:r>
    </w:p>
    <w:p w:rsidR="005C0692" w:rsidRPr="00285269" w:rsidRDefault="005C0692" w:rsidP="005C0692">
      <w:pPr>
        <w:autoSpaceDE w:val="0"/>
        <w:autoSpaceDN w:val="0"/>
        <w:adjustRightInd w:val="0"/>
        <w:ind w:firstLine="750"/>
        <w:jc w:val="both"/>
        <w:rPr>
          <w:sz w:val="27"/>
          <w:szCs w:val="27"/>
          <w:lang w:val="uk-UA"/>
        </w:rPr>
      </w:pPr>
    </w:p>
    <w:p w:rsidR="005C0692" w:rsidRPr="00F4604F" w:rsidRDefault="005C0692" w:rsidP="005C0692">
      <w:pPr>
        <w:rPr>
          <w:sz w:val="27"/>
          <w:szCs w:val="27"/>
          <w:lang w:val="uk-UA"/>
        </w:rPr>
      </w:pPr>
      <w:bookmarkStart w:id="19" w:name="BM7__Перелік_документів__що_підтверджуют"/>
      <w:bookmarkEnd w:id="19"/>
      <w:r w:rsidRPr="00720205">
        <w:rPr>
          <w:sz w:val="27"/>
          <w:szCs w:val="27"/>
          <w:lang w:val="uk-UA"/>
        </w:rPr>
        <w:t xml:space="preserve">7. Перелік документів, що підтверджують наявність умов застосування процедури закупівлі: </w:t>
      </w:r>
      <w:r w:rsidRPr="007431B6">
        <w:rPr>
          <w:sz w:val="27"/>
          <w:szCs w:val="27"/>
          <w:u w:val="single"/>
          <w:lang w:val="uk-UA"/>
        </w:rPr>
        <w:t>Зведений перелік</w:t>
      </w:r>
      <w:r w:rsidRPr="00720205">
        <w:rPr>
          <w:sz w:val="27"/>
          <w:szCs w:val="27"/>
          <w:u w:val="single"/>
          <w:lang w:val="uk-UA"/>
        </w:rPr>
        <w:t xml:space="preserve"> суб’єктів природних монополій, № з/п 304 (офіційний сайт Антимонопольного комітету України </w:t>
      </w:r>
      <w:hyperlink r:id="rId6" w:history="1">
        <w:r w:rsidRPr="00720205">
          <w:rPr>
            <w:rStyle w:val="a5"/>
            <w:sz w:val="27"/>
            <w:szCs w:val="27"/>
          </w:rPr>
          <w:t>http</w:t>
        </w:r>
        <w:r w:rsidRPr="00720205">
          <w:rPr>
            <w:rStyle w:val="a5"/>
            <w:sz w:val="27"/>
            <w:szCs w:val="27"/>
            <w:lang w:val="uk-UA"/>
          </w:rPr>
          <w:t>://</w:t>
        </w:r>
        <w:r w:rsidRPr="00720205">
          <w:rPr>
            <w:rStyle w:val="a5"/>
            <w:sz w:val="27"/>
            <w:szCs w:val="27"/>
          </w:rPr>
          <w:t>www</w:t>
        </w:r>
        <w:r w:rsidRPr="00720205">
          <w:rPr>
            <w:rStyle w:val="a5"/>
            <w:sz w:val="27"/>
            <w:szCs w:val="27"/>
            <w:lang w:val="uk-UA"/>
          </w:rPr>
          <w:t>.</w:t>
        </w:r>
        <w:r w:rsidRPr="00720205">
          <w:rPr>
            <w:rStyle w:val="a5"/>
            <w:sz w:val="27"/>
            <w:szCs w:val="27"/>
          </w:rPr>
          <w:t>amc</w:t>
        </w:r>
        <w:r w:rsidRPr="00720205">
          <w:rPr>
            <w:rStyle w:val="a5"/>
            <w:sz w:val="27"/>
            <w:szCs w:val="27"/>
            <w:lang w:val="uk-UA"/>
          </w:rPr>
          <w:t>.</w:t>
        </w:r>
        <w:r w:rsidRPr="00720205">
          <w:rPr>
            <w:rStyle w:val="a5"/>
            <w:sz w:val="27"/>
            <w:szCs w:val="27"/>
          </w:rPr>
          <w:t>gov</w:t>
        </w:r>
        <w:r w:rsidRPr="00720205">
          <w:rPr>
            <w:rStyle w:val="a5"/>
            <w:sz w:val="27"/>
            <w:szCs w:val="27"/>
            <w:lang w:val="uk-UA"/>
          </w:rPr>
          <w:t>.</w:t>
        </w:r>
        <w:r w:rsidRPr="00720205">
          <w:rPr>
            <w:rStyle w:val="a5"/>
            <w:sz w:val="27"/>
            <w:szCs w:val="27"/>
          </w:rPr>
          <w:t>ua</w:t>
        </w:r>
        <w:r w:rsidRPr="00720205">
          <w:rPr>
            <w:rStyle w:val="a5"/>
            <w:sz w:val="27"/>
            <w:szCs w:val="27"/>
            <w:lang w:val="uk-UA"/>
          </w:rPr>
          <w:t>/</w:t>
        </w:r>
        <w:r w:rsidRPr="00720205">
          <w:rPr>
            <w:rStyle w:val="a5"/>
            <w:sz w:val="27"/>
            <w:szCs w:val="27"/>
          </w:rPr>
          <w:t>amku</w:t>
        </w:r>
        <w:r w:rsidRPr="00720205">
          <w:rPr>
            <w:rStyle w:val="a5"/>
            <w:sz w:val="27"/>
            <w:szCs w:val="27"/>
            <w:lang w:val="uk-UA"/>
          </w:rPr>
          <w:t>/</w:t>
        </w:r>
        <w:r w:rsidRPr="00720205">
          <w:rPr>
            <w:rStyle w:val="a5"/>
            <w:sz w:val="27"/>
            <w:szCs w:val="27"/>
          </w:rPr>
          <w:t>doccatalog</w:t>
        </w:r>
        <w:r w:rsidRPr="00720205">
          <w:rPr>
            <w:rStyle w:val="a5"/>
            <w:sz w:val="27"/>
            <w:szCs w:val="27"/>
            <w:lang w:val="uk-UA"/>
          </w:rPr>
          <w:t>/</w:t>
        </w:r>
        <w:r w:rsidRPr="00720205">
          <w:rPr>
            <w:rStyle w:val="a5"/>
            <w:sz w:val="27"/>
            <w:szCs w:val="27"/>
          </w:rPr>
          <w:t>document</w:t>
        </w:r>
        <w:r w:rsidRPr="00720205">
          <w:rPr>
            <w:rStyle w:val="a5"/>
            <w:sz w:val="27"/>
            <w:szCs w:val="27"/>
            <w:lang w:val="uk-UA"/>
          </w:rPr>
          <w:t>?</w:t>
        </w:r>
        <w:r w:rsidRPr="00720205">
          <w:rPr>
            <w:rStyle w:val="a5"/>
            <w:sz w:val="27"/>
            <w:szCs w:val="27"/>
          </w:rPr>
          <w:t>id</w:t>
        </w:r>
        <w:r w:rsidRPr="00720205">
          <w:rPr>
            <w:rStyle w:val="a5"/>
            <w:sz w:val="27"/>
            <w:szCs w:val="27"/>
            <w:lang w:val="uk-UA"/>
          </w:rPr>
          <w:t>=97650&amp;</w:t>
        </w:r>
        <w:r w:rsidRPr="00720205">
          <w:rPr>
            <w:rStyle w:val="a5"/>
            <w:sz w:val="27"/>
            <w:szCs w:val="27"/>
          </w:rPr>
          <w:t>schema</w:t>
        </w:r>
        <w:r w:rsidRPr="00720205">
          <w:rPr>
            <w:rStyle w:val="a5"/>
            <w:sz w:val="27"/>
            <w:szCs w:val="27"/>
            <w:lang w:val="uk-UA"/>
          </w:rPr>
          <w:t>=</w:t>
        </w:r>
        <w:proofErr w:type="spellStart"/>
        <w:r w:rsidRPr="00720205">
          <w:rPr>
            <w:rStyle w:val="a5"/>
            <w:sz w:val="27"/>
            <w:szCs w:val="27"/>
          </w:rPr>
          <w:t>main</w:t>
        </w:r>
        <w:proofErr w:type="spellEnd"/>
      </w:hyperlink>
      <w:r w:rsidRPr="00F4604F">
        <w:rPr>
          <w:sz w:val="27"/>
          <w:szCs w:val="27"/>
          <w:lang w:val="uk-UA"/>
        </w:rPr>
        <w:t>;</w:t>
      </w:r>
    </w:p>
    <w:p w:rsidR="005C0692" w:rsidRPr="00720205" w:rsidRDefault="005C0692" w:rsidP="005C0692">
      <w:pPr>
        <w:autoSpaceDE w:val="0"/>
        <w:autoSpaceDN w:val="0"/>
        <w:adjustRightInd w:val="0"/>
        <w:rPr>
          <w:sz w:val="27"/>
          <w:szCs w:val="27"/>
          <w:u w:val="single"/>
          <w:lang w:val="uk-UA"/>
        </w:rPr>
      </w:pPr>
      <w:r w:rsidRPr="00720205">
        <w:rPr>
          <w:sz w:val="27"/>
          <w:szCs w:val="27"/>
          <w:u w:val="single"/>
          <w:lang w:val="uk-UA"/>
        </w:rPr>
        <w:t>Лист Виконавчого ком</w:t>
      </w:r>
      <w:r>
        <w:rPr>
          <w:sz w:val="27"/>
          <w:szCs w:val="27"/>
          <w:u w:val="single"/>
          <w:lang w:val="uk-UA"/>
        </w:rPr>
        <w:t>ітету Донецької міської ради № 06</w:t>
      </w:r>
      <w:r w:rsidRPr="00720205">
        <w:rPr>
          <w:sz w:val="27"/>
          <w:szCs w:val="27"/>
          <w:u w:val="single"/>
          <w:lang w:val="uk-UA"/>
        </w:rPr>
        <w:t>/</w:t>
      </w:r>
      <w:r>
        <w:rPr>
          <w:sz w:val="27"/>
          <w:szCs w:val="27"/>
          <w:u w:val="single"/>
          <w:lang w:val="uk-UA"/>
        </w:rPr>
        <w:t>1/2-274</w:t>
      </w:r>
      <w:r w:rsidRPr="00720205">
        <w:rPr>
          <w:sz w:val="27"/>
          <w:szCs w:val="27"/>
          <w:u w:val="single"/>
          <w:lang w:val="uk-UA"/>
        </w:rPr>
        <w:t xml:space="preserve"> від </w:t>
      </w:r>
      <w:r>
        <w:rPr>
          <w:sz w:val="27"/>
          <w:szCs w:val="27"/>
          <w:u w:val="single"/>
          <w:lang w:val="uk-UA"/>
        </w:rPr>
        <w:t>08.</w:t>
      </w:r>
      <w:r w:rsidRPr="00720205">
        <w:rPr>
          <w:sz w:val="27"/>
          <w:szCs w:val="27"/>
          <w:u w:val="single"/>
          <w:lang w:val="uk-UA"/>
        </w:rPr>
        <w:t>11.201</w:t>
      </w:r>
      <w:r>
        <w:rPr>
          <w:sz w:val="27"/>
          <w:szCs w:val="27"/>
          <w:u w:val="single"/>
          <w:lang w:val="uk-UA"/>
        </w:rPr>
        <w:t>3</w:t>
      </w:r>
      <w:r w:rsidRPr="00720205">
        <w:rPr>
          <w:sz w:val="27"/>
          <w:szCs w:val="27"/>
          <w:u w:val="single"/>
          <w:lang w:val="uk-UA"/>
        </w:rPr>
        <w:t xml:space="preserve">р. </w:t>
      </w:r>
    </w:p>
    <w:p w:rsidR="000A6F15" w:rsidRPr="00C16282" w:rsidRDefault="006B75D1" w:rsidP="000A6F15">
      <w:pPr>
        <w:autoSpaceDE w:val="0"/>
        <w:autoSpaceDN w:val="0"/>
        <w:adjustRightInd w:val="0"/>
        <w:spacing w:before="15" w:after="150"/>
        <w:ind w:firstLine="75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26035</wp:posOffset>
            </wp:positionV>
            <wp:extent cx="1971675" cy="1438275"/>
            <wp:effectExtent l="19050" t="0" r="9525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5D1" w:rsidRDefault="006B75D1" w:rsidP="000A6F15">
      <w:pPr>
        <w:autoSpaceDE w:val="0"/>
        <w:autoSpaceDN w:val="0"/>
        <w:adjustRightInd w:val="0"/>
        <w:jc w:val="both"/>
        <w:rPr>
          <w:sz w:val="27"/>
          <w:szCs w:val="27"/>
          <w:lang w:val="uk-UA" w:eastAsia="uk-UA"/>
        </w:rPr>
      </w:pPr>
    </w:p>
    <w:p w:rsidR="000A6F15" w:rsidRPr="00C16282" w:rsidRDefault="00373E3A" w:rsidP="000A6F15">
      <w:pPr>
        <w:autoSpaceDE w:val="0"/>
        <w:autoSpaceDN w:val="0"/>
        <w:adjustRightInd w:val="0"/>
        <w:jc w:val="both"/>
        <w:rPr>
          <w:sz w:val="27"/>
          <w:szCs w:val="27"/>
          <w:lang w:val="uk-UA" w:eastAsia="uk-UA"/>
        </w:rPr>
      </w:pPr>
      <w:proofErr w:type="spellStart"/>
      <w:r>
        <w:rPr>
          <w:sz w:val="27"/>
          <w:szCs w:val="27"/>
          <w:lang w:val="uk-UA" w:eastAsia="uk-UA"/>
        </w:rPr>
        <w:t>В.о</w:t>
      </w:r>
      <w:proofErr w:type="spellEnd"/>
      <w:r>
        <w:rPr>
          <w:sz w:val="27"/>
          <w:szCs w:val="27"/>
          <w:lang w:val="uk-UA" w:eastAsia="uk-UA"/>
        </w:rPr>
        <w:t>.</w:t>
      </w:r>
      <w:r w:rsidR="000A6F15" w:rsidRPr="00C16282">
        <w:rPr>
          <w:sz w:val="27"/>
          <w:szCs w:val="27"/>
          <w:lang w:val="uk-UA" w:eastAsia="uk-UA"/>
        </w:rPr>
        <w:t xml:space="preserve"> генерального директора,</w:t>
      </w:r>
    </w:p>
    <w:p w:rsidR="000A6F15" w:rsidRPr="00C16282" w:rsidRDefault="000A6F15" w:rsidP="000A6F15">
      <w:pPr>
        <w:autoSpaceDE w:val="0"/>
        <w:autoSpaceDN w:val="0"/>
        <w:adjustRightInd w:val="0"/>
        <w:jc w:val="both"/>
        <w:rPr>
          <w:sz w:val="27"/>
          <w:szCs w:val="27"/>
          <w:lang w:val="uk-UA"/>
        </w:rPr>
      </w:pPr>
      <w:r w:rsidRPr="00C16282">
        <w:rPr>
          <w:sz w:val="27"/>
          <w:szCs w:val="27"/>
          <w:lang w:val="uk-UA" w:eastAsia="uk-UA"/>
        </w:rPr>
        <w:t>голова комі</w:t>
      </w:r>
      <w:r w:rsidR="00353F0B">
        <w:rPr>
          <w:sz w:val="27"/>
          <w:szCs w:val="27"/>
          <w:lang w:val="uk-UA" w:eastAsia="uk-UA"/>
        </w:rPr>
        <w:t xml:space="preserve">тету з конкурсних торгів </w:t>
      </w:r>
      <w:r w:rsidR="00353F0B">
        <w:rPr>
          <w:sz w:val="27"/>
          <w:szCs w:val="27"/>
          <w:lang w:val="uk-UA" w:eastAsia="uk-UA"/>
        </w:rPr>
        <w:tab/>
      </w:r>
      <w:r w:rsidR="00353F0B">
        <w:rPr>
          <w:sz w:val="27"/>
          <w:szCs w:val="27"/>
          <w:lang w:val="uk-UA" w:eastAsia="uk-UA"/>
        </w:rPr>
        <w:tab/>
      </w:r>
      <w:r w:rsidR="00353F0B">
        <w:rPr>
          <w:sz w:val="27"/>
          <w:szCs w:val="27"/>
          <w:lang w:val="uk-UA" w:eastAsia="uk-UA"/>
        </w:rPr>
        <w:tab/>
      </w:r>
      <w:r w:rsidR="00353F0B">
        <w:rPr>
          <w:sz w:val="27"/>
          <w:szCs w:val="27"/>
          <w:lang w:val="uk-UA" w:eastAsia="uk-UA"/>
        </w:rPr>
        <w:tab/>
      </w:r>
      <w:r w:rsidR="00353F0B">
        <w:rPr>
          <w:sz w:val="27"/>
          <w:szCs w:val="27"/>
          <w:lang w:val="uk-UA" w:eastAsia="uk-UA"/>
        </w:rPr>
        <w:tab/>
      </w:r>
      <w:r w:rsidRPr="00C16282">
        <w:rPr>
          <w:sz w:val="27"/>
          <w:szCs w:val="27"/>
          <w:lang w:val="uk-UA" w:eastAsia="uk-UA"/>
        </w:rPr>
        <w:t xml:space="preserve">Н. П. </w:t>
      </w:r>
      <w:proofErr w:type="spellStart"/>
      <w:r w:rsidRPr="00C16282">
        <w:rPr>
          <w:sz w:val="27"/>
          <w:szCs w:val="27"/>
          <w:lang w:val="uk-UA" w:eastAsia="uk-UA"/>
        </w:rPr>
        <w:t>Авдєєнко</w:t>
      </w:r>
      <w:proofErr w:type="spellEnd"/>
    </w:p>
    <w:p w:rsidR="000A6F15" w:rsidRPr="00C16282" w:rsidRDefault="000A6F15" w:rsidP="000A6F15">
      <w:pPr>
        <w:tabs>
          <w:tab w:val="left" w:pos="780"/>
        </w:tabs>
        <w:rPr>
          <w:rFonts w:ascii="Verdana" w:hAnsi="Verdana"/>
          <w:sz w:val="27"/>
          <w:szCs w:val="27"/>
          <w:lang w:val="uk-UA"/>
        </w:rPr>
      </w:pPr>
    </w:p>
    <w:p w:rsidR="006B75D1" w:rsidRDefault="006B75D1">
      <w:pPr>
        <w:rPr>
          <w:lang w:val="uk-UA"/>
        </w:rPr>
      </w:pPr>
    </w:p>
    <w:p w:rsidR="006B75D1" w:rsidRDefault="006B75D1" w:rsidP="006B75D1">
      <w:pPr>
        <w:rPr>
          <w:lang w:val="uk-UA"/>
        </w:rPr>
      </w:pPr>
    </w:p>
    <w:p w:rsidR="00C90842" w:rsidRPr="006B75D1" w:rsidRDefault="00C90842" w:rsidP="006B75D1">
      <w:pPr>
        <w:jc w:val="center"/>
        <w:rPr>
          <w:lang w:val="uk-UA"/>
        </w:rPr>
      </w:pPr>
    </w:p>
    <w:sectPr w:rsidR="00C90842" w:rsidRPr="006B75D1" w:rsidSect="001232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6F15"/>
    <w:rsid w:val="00024511"/>
    <w:rsid w:val="00065CF8"/>
    <w:rsid w:val="00090C46"/>
    <w:rsid w:val="000A6F15"/>
    <w:rsid w:val="0019187C"/>
    <w:rsid w:val="002151BE"/>
    <w:rsid w:val="00301F89"/>
    <w:rsid w:val="00353F0B"/>
    <w:rsid w:val="00373E3A"/>
    <w:rsid w:val="003849A5"/>
    <w:rsid w:val="00410A03"/>
    <w:rsid w:val="00425633"/>
    <w:rsid w:val="00491438"/>
    <w:rsid w:val="004B07F7"/>
    <w:rsid w:val="004C1B54"/>
    <w:rsid w:val="004D013D"/>
    <w:rsid w:val="00521D52"/>
    <w:rsid w:val="00532E29"/>
    <w:rsid w:val="005C0692"/>
    <w:rsid w:val="006066CF"/>
    <w:rsid w:val="006B75D1"/>
    <w:rsid w:val="007C30B9"/>
    <w:rsid w:val="008E6540"/>
    <w:rsid w:val="00962976"/>
    <w:rsid w:val="009778E4"/>
    <w:rsid w:val="00B02FC1"/>
    <w:rsid w:val="00BD1729"/>
    <w:rsid w:val="00C06F95"/>
    <w:rsid w:val="00C47A31"/>
    <w:rsid w:val="00C56E84"/>
    <w:rsid w:val="00C90842"/>
    <w:rsid w:val="00DB74AB"/>
    <w:rsid w:val="00DC6823"/>
    <w:rsid w:val="00E47AB0"/>
    <w:rsid w:val="00F246F0"/>
    <w:rsid w:val="00F33ACD"/>
    <w:rsid w:val="00F81C97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F15"/>
    <w:pPr>
      <w:keepNext/>
      <w:ind w:left="720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F1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0A6F15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0A6F15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5">
    <w:name w:val="Hyperlink"/>
    <w:basedOn w:val="a0"/>
    <w:rsid w:val="000A6F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1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c.gov.ua/amku/doccatalog/document?id=97650&amp;schema=mai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Avdeenko</dc:creator>
  <cp:lastModifiedBy>Avdeenko</cp:lastModifiedBy>
  <cp:revision>16</cp:revision>
  <cp:lastPrinted>2013-11-28T12:12:00Z</cp:lastPrinted>
  <dcterms:created xsi:type="dcterms:W3CDTF">2012-12-06T10:06:00Z</dcterms:created>
  <dcterms:modified xsi:type="dcterms:W3CDTF">2014-01-27T15:19:00Z</dcterms:modified>
</cp:coreProperties>
</file>